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B252" w14:textId="0DCA4BC2" w:rsidR="00572482" w:rsidRDefault="00572482" w:rsidP="00572482">
      <w:pPr>
        <w:ind w:right="720"/>
        <w:jc w:val="center"/>
        <w:rPr>
          <w:rFonts w:ascii="標楷體" w:eastAsia="標楷體" w:hAnsi="標楷體"/>
          <w:b/>
          <w:sz w:val="36"/>
          <w:szCs w:val="36"/>
        </w:rPr>
      </w:pPr>
      <w:r>
        <w:rPr>
          <w:rFonts w:ascii="標楷體" w:eastAsia="標楷體" w:hAnsi="標楷體" w:hint="eastAsia"/>
          <w:b/>
          <w:sz w:val="36"/>
          <w:szCs w:val="36"/>
        </w:rPr>
        <w:t>臺中市</w:t>
      </w:r>
      <w:r w:rsidR="006F5B8C">
        <w:rPr>
          <w:rFonts w:ascii="標楷體" w:eastAsia="標楷體" w:hAnsi="標楷體" w:hint="eastAsia"/>
          <w:b/>
          <w:sz w:val="36"/>
          <w:szCs w:val="36"/>
        </w:rPr>
        <w:t>石</w:t>
      </w:r>
      <w:r>
        <w:rPr>
          <w:rFonts w:ascii="標楷體" w:eastAsia="標楷體" w:hAnsi="標楷體" w:hint="eastAsia"/>
          <w:b/>
          <w:sz w:val="36"/>
          <w:szCs w:val="36"/>
        </w:rPr>
        <w:t>岡區公所11</w:t>
      </w:r>
      <w:r w:rsidR="006F5B8C">
        <w:rPr>
          <w:rFonts w:ascii="標楷體" w:eastAsia="標楷體" w:hAnsi="標楷體" w:hint="eastAsia"/>
          <w:b/>
          <w:sz w:val="36"/>
          <w:szCs w:val="36"/>
        </w:rPr>
        <w:t>4</w:t>
      </w:r>
      <w:r>
        <w:rPr>
          <w:rFonts w:ascii="標楷體" w:eastAsia="標楷體" w:hAnsi="標楷體" w:hint="eastAsia"/>
          <w:b/>
          <w:sz w:val="36"/>
          <w:szCs w:val="36"/>
        </w:rPr>
        <w:t>年獎勵廉潔楷模實施要點執行計畫</w:t>
      </w:r>
    </w:p>
    <w:p w14:paraId="1F9AB5E1" w14:textId="5B45B27C" w:rsidR="0058321A" w:rsidRPr="00572482" w:rsidRDefault="00572482" w:rsidP="00572482">
      <w:pPr>
        <w:ind w:left="707" w:hangingChars="221" w:hanging="707"/>
        <w:rPr>
          <w:rFonts w:ascii="標楷體" w:eastAsia="標楷體" w:hAnsi="標楷體"/>
          <w:sz w:val="32"/>
          <w:szCs w:val="32"/>
        </w:rPr>
      </w:pPr>
      <w:r w:rsidRPr="00572482">
        <w:rPr>
          <w:rFonts w:ascii="標楷體" w:eastAsia="標楷體" w:hAnsi="標楷體" w:hint="eastAsia"/>
          <w:sz w:val="32"/>
          <w:szCs w:val="32"/>
        </w:rPr>
        <w:t>一、</w:t>
      </w:r>
      <w:r>
        <w:rPr>
          <w:rFonts w:ascii="標楷體" w:eastAsia="標楷體" w:hAnsi="標楷體" w:hint="eastAsia"/>
          <w:sz w:val="32"/>
          <w:szCs w:val="32"/>
        </w:rPr>
        <w:t>依據</w:t>
      </w:r>
      <w:r>
        <w:rPr>
          <w:rFonts w:ascii="新細明體" w:hAnsi="新細明體" w:hint="eastAsia"/>
          <w:sz w:val="32"/>
          <w:szCs w:val="32"/>
        </w:rPr>
        <w:t>「</w:t>
      </w:r>
      <w:r w:rsidRPr="00572482">
        <w:rPr>
          <w:rFonts w:ascii="標楷體" w:eastAsia="標楷體" w:hAnsi="標楷體" w:hint="eastAsia"/>
          <w:sz w:val="32"/>
          <w:szCs w:val="32"/>
        </w:rPr>
        <w:t>臺中市</w:t>
      </w:r>
      <w:r w:rsidR="006F5B8C">
        <w:rPr>
          <w:rFonts w:ascii="標楷體" w:eastAsia="標楷體" w:hAnsi="標楷體" w:hint="eastAsia"/>
          <w:sz w:val="32"/>
          <w:szCs w:val="32"/>
        </w:rPr>
        <w:t>石</w:t>
      </w:r>
      <w:r w:rsidRPr="00572482">
        <w:rPr>
          <w:rFonts w:ascii="標楷體" w:eastAsia="標楷體" w:hAnsi="標楷體" w:hint="eastAsia"/>
          <w:sz w:val="32"/>
          <w:szCs w:val="32"/>
        </w:rPr>
        <w:t>岡區公所獎勵廉潔楷模實施要點」（以下簡稱本要點）制定本計畫。</w:t>
      </w:r>
    </w:p>
    <w:p w14:paraId="0D403429" w14:textId="4D0EE033" w:rsidR="00572482" w:rsidRDefault="00572482" w:rsidP="00572482">
      <w:pPr>
        <w:ind w:left="707" w:hangingChars="221" w:hanging="707"/>
        <w:rPr>
          <w:rFonts w:ascii="標楷體" w:eastAsia="標楷體" w:hAnsi="標楷體"/>
          <w:sz w:val="32"/>
          <w:szCs w:val="32"/>
        </w:rPr>
      </w:pPr>
      <w:r>
        <w:rPr>
          <w:rFonts w:ascii="標楷體" w:eastAsia="標楷體" w:hAnsi="標楷體" w:hint="eastAsia"/>
          <w:sz w:val="32"/>
          <w:szCs w:val="32"/>
        </w:rPr>
        <w:t>二、本所11</w:t>
      </w:r>
      <w:r w:rsidR="006F5B8C">
        <w:rPr>
          <w:rFonts w:ascii="標楷體" w:eastAsia="標楷體" w:hAnsi="標楷體"/>
          <w:sz w:val="32"/>
          <w:szCs w:val="32"/>
        </w:rPr>
        <w:t>4</w:t>
      </w:r>
      <w:r>
        <w:rPr>
          <w:rFonts w:ascii="標楷體" w:eastAsia="標楷體" w:hAnsi="標楷體" w:hint="eastAsia"/>
          <w:sz w:val="32"/>
          <w:szCs w:val="32"/>
        </w:rPr>
        <w:t>年預定於</w:t>
      </w:r>
      <w:r w:rsidR="003B3237">
        <w:rPr>
          <w:rFonts w:ascii="標楷體" w:eastAsia="標楷體" w:hAnsi="標楷體" w:hint="eastAsia"/>
          <w:sz w:val="32"/>
          <w:szCs w:val="32"/>
        </w:rPr>
        <w:t>主管</w:t>
      </w:r>
      <w:r>
        <w:rPr>
          <w:rFonts w:ascii="標楷體" w:eastAsia="標楷體" w:hAnsi="標楷體" w:hint="eastAsia"/>
          <w:sz w:val="32"/>
          <w:szCs w:val="32"/>
        </w:rPr>
        <w:t>會議舉</w:t>
      </w:r>
      <w:r w:rsidRPr="00572482">
        <w:rPr>
          <w:rFonts w:ascii="標楷體" w:eastAsia="標楷體" w:hAnsi="標楷體" w:hint="eastAsia"/>
          <w:sz w:val="32"/>
          <w:szCs w:val="32"/>
        </w:rPr>
        <w:t>行本所廉潔楷模表揚</w:t>
      </w:r>
      <w:r>
        <w:rPr>
          <w:rFonts w:ascii="標楷體" w:eastAsia="標楷體" w:hAnsi="標楷體" w:hint="eastAsia"/>
          <w:sz w:val="32"/>
          <w:szCs w:val="32"/>
        </w:rPr>
        <w:t>，請各業務課及秘書室主管同仁依本要點提報符合資格之同仁參與本所</w:t>
      </w:r>
      <w:r w:rsidR="008E6E06" w:rsidRPr="00572482">
        <w:rPr>
          <w:rFonts w:ascii="標楷體" w:eastAsia="標楷體" w:hAnsi="標楷體" w:hint="eastAsia"/>
          <w:sz w:val="32"/>
          <w:szCs w:val="32"/>
        </w:rPr>
        <w:t>獎勵廉潔楷模</w:t>
      </w:r>
      <w:r>
        <w:rPr>
          <w:rFonts w:ascii="標楷體" w:eastAsia="標楷體" w:hAnsi="標楷體" w:hint="eastAsia"/>
          <w:sz w:val="32"/>
          <w:szCs w:val="32"/>
        </w:rPr>
        <w:t>廉能評鑑。</w:t>
      </w:r>
    </w:p>
    <w:p w14:paraId="731DBDF1" w14:textId="33A18B44" w:rsidR="00572482" w:rsidRDefault="00572482" w:rsidP="00572482">
      <w:pPr>
        <w:ind w:left="707" w:hangingChars="221" w:hanging="707"/>
        <w:rPr>
          <w:rFonts w:ascii="標楷體" w:eastAsia="標楷體" w:hAnsi="標楷體"/>
          <w:sz w:val="32"/>
          <w:szCs w:val="32"/>
        </w:rPr>
      </w:pPr>
      <w:r>
        <w:rPr>
          <w:rFonts w:ascii="標楷體" w:eastAsia="標楷體" w:hAnsi="標楷體" w:hint="eastAsia"/>
          <w:sz w:val="32"/>
          <w:szCs w:val="32"/>
        </w:rPr>
        <w:t>三、本所依本</w:t>
      </w:r>
      <w:r w:rsidRPr="006B7119">
        <w:rPr>
          <w:rFonts w:ascii="標楷體" w:eastAsia="標楷體" w:hAnsi="標楷體" w:hint="eastAsia"/>
          <w:sz w:val="32"/>
          <w:szCs w:val="32"/>
        </w:rPr>
        <w:t>要點</w:t>
      </w:r>
      <w:r w:rsidR="006B7119" w:rsidRPr="006B7119">
        <w:rPr>
          <w:rFonts w:ascii="標楷體" w:eastAsia="標楷體" w:hAnsi="標楷體" w:hint="eastAsia"/>
          <w:sz w:val="32"/>
          <w:szCs w:val="32"/>
        </w:rPr>
        <w:t>成立「</w:t>
      </w:r>
      <w:r w:rsidR="003B3237">
        <w:rPr>
          <w:rFonts w:ascii="標楷體" w:eastAsia="標楷體" w:hAnsi="標楷體" w:hint="eastAsia"/>
          <w:sz w:val="32"/>
          <w:szCs w:val="32"/>
        </w:rPr>
        <w:t>石</w:t>
      </w:r>
      <w:r w:rsidR="006B7119" w:rsidRPr="006B7119">
        <w:rPr>
          <w:rFonts w:ascii="標楷體" w:eastAsia="標楷體" w:hAnsi="標楷體" w:hint="eastAsia"/>
          <w:sz w:val="32"/>
          <w:szCs w:val="32"/>
        </w:rPr>
        <w:t>岡區公所員工廉能評鑑委員會」</w:t>
      </w:r>
      <w:r w:rsidR="006B7119">
        <w:rPr>
          <w:rFonts w:ascii="標楷體" w:eastAsia="標楷體" w:hAnsi="標楷體" w:hint="eastAsia"/>
          <w:sz w:val="32"/>
          <w:szCs w:val="32"/>
        </w:rPr>
        <w:t>，由</w:t>
      </w:r>
      <w:r w:rsidR="00AE3833">
        <w:rPr>
          <w:rFonts w:ascii="標楷體" w:eastAsia="標楷體" w:hAnsi="標楷體" w:hint="eastAsia"/>
          <w:sz w:val="32"/>
          <w:szCs w:val="32"/>
        </w:rPr>
        <w:t>本所區長、主任秘書及全體主管擔任評鑑委員，請提名單位依附件表格填報參賽，俾憑前開委員會依本要點</w:t>
      </w:r>
      <w:r w:rsidR="00771559">
        <w:rPr>
          <w:rFonts w:ascii="標楷體" w:eastAsia="標楷體" w:hAnsi="標楷體" w:hint="eastAsia"/>
          <w:sz w:val="32"/>
          <w:szCs w:val="32"/>
        </w:rPr>
        <w:t>於前開區務主管會議</w:t>
      </w:r>
      <w:r w:rsidR="00AE3833">
        <w:rPr>
          <w:rFonts w:ascii="標楷體" w:eastAsia="標楷體" w:hAnsi="標楷體" w:hint="eastAsia"/>
          <w:sz w:val="32"/>
          <w:szCs w:val="32"/>
        </w:rPr>
        <w:t>進行廉能評鑑。</w:t>
      </w:r>
    </w:p>
    <w:p w14:paraId="570CB777" w14:textId="470349F9" w:rsidR="00AE3833" w:rsidRDefault="00AE3833" w:rsidP="00572482">
      <w:pPr>
        <w:ind w:left="707" w:hangingChars="221" w:hanging="707"/>
        <w:rPr>
          <w:rFonts w:ascii="標楷體" w:eastAsia="標楷體" w:hAnsi="標楷體"/>
          <w:sz w:val="32"/>
          <w:szCs w:val="32"/>
        </w:rPr>
      </w:pPr>
      <w:r>
        <w:rPr>
          <w:rFonts w:ascii="標楷體" w:eastAsia="標楷體" w:hAnsi="標楷體" w:hint="eastAsia"/>
          <w:sz w:val="32"/>
          <w:szCs w:val="32"/>
        </w:rPr>
        <w:t>四、</w:t>
      </w:r>
      <w:r w:rsidR="00B47915">
        <w:rPr>
          <w:rFonts w:ascii="標楷體" w:eastAsia="標楷體" w:hAnsi="標楷體" w:hint="eastAsia"/>
          <w:sz w:val="32"/>
          <w:szCs w:val="32"/>
        </w:rPr>
        <w:t xml:space="preserve"> </w:t>
      </w:r>
      <w:r w:rsidR="001C6479">
        <w:rPr>
          <w:rFonts w:ascii="標楷體" w:eastAsia="標楷體" w:hAnsi="標楷體" w:hint="eastAsia"/>
          <w:sz w:val="32"/>
          <w:szCs w:val="32"/>
        </w:rPr>
        <w:t>受表揚者於</w:t>
      </w:r>
      <w:r w:rsidR="00B47915">
        <w:rPr>
          <w:rFonts w:ascii="標楷體" w:eastAsia="標楷體" w:hAnsi="標楷體" w:hint="eastAsia"/>
          <w:sz w:val="32"/>
          <w:szCs w:val="32"/>
        </w:rPr>
        <w:t>前開</w:t>
      </w:r>
      <w:r w:rsidR="003B3237">
        <w:rPr>
          <w:rFonts w:ascii="標楷體" w:eastAsia="標楷體" w:hAnsi="標楷體" w:hint="eastAsia"/>
          <w:sz w:val="32"/>
          <w:szCs w:val="32"/>
        </w:rPr>
        <w:t>主管</w:t>
      </w:r>
      <w:r w:rsidR="001C6479">
        <w:rPr>
          <w:rFonts w:ascii="標楷體" w:eastAsia="標楷體" w:hAnsi="標楷體" w:hint="eastAsia"/>
          <w:sz w:val="32"/>
          <w:szCs w:val="32"/>
        </w:rPr>
        <w:t>會議</w:t>
      </w:r>
      <w:r w:rsidR="00B47915">
        <w:rPr>
          <w:rFonts w:ascii="標楷體" w:eastAsia="標楷體" w:hAnsi="標楷體" w:hint="eastAsia"/>
          <w:sz w:val="32"/>
          <w:szCs w:val="32"/>
        </w:rPr>
        <w:t>分別</w:t>
      </w:r>
      <w:r w:rsidR="00093FB0">
        <w:rPr>
          <w:rFonts w:ascii="標楷體" w:eastAsia="標楷體" w:hAnsi="標楷體" w:hint="eastAsia"/>
          <w:sz w:val="32"/>
          <w:szCs w:val="32"/>
        </w:rPr>
        <w:t>請區長</w:t>
      </w:r>
      <w:r w:rsidR="0053032B">
        <w:rPr>
          <w:rFonts w:ascii="標楷體" w:eastAsia="標楷體" w:hAnsi="標楷體" w:hint="eastAsia"/>
          <w:sz w:val="32"/>
          <w:szCs w:val="32"/>
        </w:rPr>
        <w:t>口頭獎勵</w:t>
      </w:r>
      <w:r w:rsidR="00993B23">
        <w:rPr>
          <w:rFonts w:ascii="標楷體" w:eastAsia="標楷體" w:hAnsi="標楷體" w:hint="eastAsia"/>
          <w:sz w:val="32"/>
          <w:szCs w:val="32"/>
        </w:rPr>
        <w:t>嘉勉</w:t>
      </w:r>
      <w:r w:rsidR="001C6479">
        <w:rPr>
          <w:rFonts w:ascii="標楷體" w:eastAsia="標楷體" w:hAnsi="標楷體" w:hint="eastAsia"/>
          <w:sz w:val="32"/>
          <w:szCs w:val="32"/>
        </w:rPr>
        <w:t>並</w:t>
      </w:r>
      <w:r w:rsidR="003B3237">
        <w:rPr>
          <w:rFonts w:ascii="標楷體" w:eastAsia="標楷體" w:hAnsi="標楷體" w:hint="eastAsia"/>
          <w:sz w:val="32"/>
          <w:szCs w:val="32"/>
        </w:rPr>
        <w:t>頒</w:t>
      </w:r>
      <w:r w:rsidR="00993B23">
        <w:rPr>
          <w:rFonts w:ascii="標楷體" w:eastAsia="標楷體" w:hAnsi="標楷體" w:hint="eastAsia"/>
          <w:sz w:val="32"/>
          <w:szCs w:val="32"/>
        </w:rPr>
        <w:t>發宣導品</w:t>
      </w:r>
      <w:r w:rsidR="001C6479">
        <w:rPr>
          <w:rFonts w:ascii="標楷體" w:eastAsia="標楷體" w:hAnsi="標楷體" w:hint="eastAsia"/>
          <w:sz w:val="32"/>
          <w:szCs w:val="32"/>
        </w:rPr>
        <w:t>，由本所政風室</w:t>
      </w:r>
      <w:r w:rsidR="00F35A52">
        <w:rPr>
          <w:rFonts w:ascii="標楷體" w:eastAsia="標楷體" w:hAnsi="標楷體" w:hint="eastAsia"/>
          <w:sz w:val="32"/>
          <w:szCs w:val="32"/>
        </w:rPr>
        <w:t>提供</w:t>
      </w:r>
      <w:r w:rsidR="004018E3">
        <w:rPr>
          <w:rFonts w:ascii="標楷體" w:eastAsia="標楷體" w:hAnsi="標楷體" w:hint="eastAsia"/>
          <w:sz w:val="32"/>
          <w:szCs w:val="32"/>
        </w:rPr>
        <w:t>庫存</w:t>
      </w:r>
      <w:r w:rsidR="001C6479">
        <w:rPr>
          <w:rFonts w:ascii="標楷體" w:eastAsia="標楷體" w:hAnsi="標楷體" w:hint="eastAsia"/>
          <w:sz w:val="32"/>
          <w:szCs w:val="32"/>
        </w:rPr>
        <w:t>宣導品權充支應，以</w:t>
      </w:r>
      <w:r w:rsidR="00AE354A">
        <w:rPr>
          <w:rFonts w:ascii="標楷體" w:eastAsia="標楷體" w:hAnsi="標楷體" w:hint="eastAsia"/>
          <w:sz w:val="32"/>
          <w:szCs w:val="32"/>
        </w:rPr>
        <w:t>期</w:t>
      </w:r>
      <w:r w:rsidR="00FB6275">
        <w:rPr>
          <w:rFonts w:ascii="標楷體" w:eastAsia="標楷體" w:hAnsi="標楷體" w:hint="eastAsia"/>
          <w:sz w:val="32"/>
          <w:szCs w:val="32"/>
        </w:rPr>
        <w:t>加深受表揚者廉潔</w:t>
      </w:r>
      <w:r w:rsidR="001C6479">
        <w:rPr>
          <w:rFonts w:ascii="標楷體" w:eastAsia="標楷體" w:hAnsi="標楷體" w:hint="eastAsia"/>
          <w:sz w:val="32"/>
          <w:szCs w:val="32"/>
        </w:rPr>
        <w:t>意識。</w:t>
      </w:r>
    </w:p>
    <w:p w14:paraId="1DE7463F" w14:textId="77777777" w:rsidR="0098195A" w:rsidRPr="0098195A" w:rsidRDefault="0098195A" w:rsidP="00572482">
      <w:pPr>
        <w:ind w:left="707" w:hangingChars="221" w:hanging="707"/>
        <w:rPr>
          <w:rFonts w:ascii="標楷體" w:eastAsia="標楷體" w:hAnsi="標楷體"/>
          <w:sz w:val="32"/>
          <w:szCs w:val="32"/>
        </w:rPr>
      </w:pPr>
      <w:r>
        <w:rPr>
          <w:rFonts w:ascii="標楷體" w:eastAsia="標楷體" w:hAnsi="標楷體" w:hint="eastAsia"/>
          <w:sz w:val="32"/>
          <w:szCs w:val="32"/>
        </w:rPr>
        <w:t>五、受</w:t>
      </w:r>
      <w:r w:rsidR="00293D25">
        <w:rPr>
          <w:rFonts w:ascii="標楷體" w:eastAsia="標楷體" w:hAnsi="標楷體" w:hint="eastAsia"/>
          <w:sz w:val="32"/>
          <w:szCs w:val="32"/>
        </w:rPr>
        <w:t>表揚</w:t>
      </w:r>
      <w:r>
        <w:rPr>
          <w:rFonts w:ascii="標楷體" w:eastAsia="標楷體" w:hAnsi="標楷體" w:hint="eastAsia"/>
          <w:sz w:val="32"/>
          <w:szCs w:val="32"/>
        </w:rPr>
        <w:t>者名單由本所政風室於本所網頁公告，以期加深表揚效果。</w:t>
      </w:r>
    </w:p>
    <w:p w14:paraId="4C7E9595" w14:textId="77777777" w:rsidR="00572482" w:rsidRDefault="00572482" w:rsidP="00572482">
      <w:pPr>
        <w:jc w:val="center"/>
      </w:pPr>
    </w:p>
    <w:p w14:paraId="2F3D65E6" w14:textId="77777777" w:rsidR="00572482" w:rsidRDefault="00572482" w:rsidP="00572482">
      <w:pPr>
        <w:jc w:val="center"/>
      </w:pPr>
    </w:p>
    <w:sectPr w:rsidR="00572482" w:rsidSect="00631198">
      <w:type w:val="oddPage"/>
      <w:pgSz w:w="11906" w:h="16838" w:code="9"/>
      <w:pgMar w:top="1701"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3D70" w14:textId="77777777" w:rsidR="001E25A0" w:rsidRDefault="001E25A0" w:rsidP="00771559">
      <w:r>
        <w:separator/>
      </w:r>
    </w:p>
  </w:endnote>
  <w:endnote w:type="continuationSeparator" w:id="0">
    <w:p w14:paraId="4F2B80FF" w14:textId="77777777" w:rsidR="001E25A0" w:rsidRDefault="001E25A0" w:rsidP="0077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097F" w14:textId="77777777" w:rsidR="001E25A0" w:rsidRDefault="001E25A0" w:rsidP="00771559">
      <w:r>
        <w:separator/>
      </w:r>
    </w:p>
  </w:footnote>
  <w:footnote w:type="continuationSeparator" w:id="0">
    <w:p w14:paraId="01B98B94" w14:textId="77777777" w:rsidR="001E25A0" w:rsidRDefault="001E25A0" w:rsidP="00771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82"/>
    <w:rsid w:val="00093FB0"/>
    <w:rsid w:val="000D11A3"/>
    <w:rsid w:val="001C6479"/>
    <w:rsid w:val="001E25A0"/>
    <w:rsid w:val="00293D25"/>
    <w:rsid w:val="00333416"/>
    <w:rsid w:val="003B3237"/>
    <w:rsid w:val="004018E3"/>
    <w:rsid w:val="0053032B"/>
    <w:rsid w:val="00572482"/>
    <w:rsid w:val="0058321A"/>
    <w:rsid w:val="00631198"/>
    <w:rsid w:val="006B7119"/>
    <w:rsid w:val="006F5B8C"/>
    <w:rsid w:val="00771559"/>
    <w:rsid w:val="008E6E06"/>
    <w:rsid w:val="00920CE6"/>
    <w:rsid w:val="009230C7"/>
    <w:rsid w:val="0098195A"/>
    <w:rsid w:val="00993B23"/>
    <w:rsid w:val="00AE354A"/>
    <w:rsid w:val="00AE3833"/>
    <w:rsid w:val="00B47915"/>
    <w:rsid w:val="00BA6852"/>
    <w:rsid w:val="00DA01E7"/>
    <w:rsid w:val="00F35A52"/>
    <w:rsid w:val="00F4396D"/>
    <w:rsid w:val="00FB62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D847"/>
  <w15:docId w15:val="{2C6F83D4-5EAF-4F2B-94C3-4E4A89CE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4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aliases w:val="簡目"/>
    <w:basedOn w:val="a"/>
    <w:next w:val="a"/>
    <w:autoRedefine/>
    <w:uiPriority w:val="39"/>
    <w:unhideWhenUsed/>
    <w:qFormat/>
    <w:rsid w:val="00DA01E7"/>
    <w:pPr>
      <w:adjustRightInd w:val="0"/>
      <w:snapToGrid w:val="0"/>
      <w:spacing w:before="120" w:after="120" w:line="360" w:lineRule="auto"/>
      <w:ind w:firstLineChars="200" w:firstLine="200"/>
    </w:pPr>
    <w:rPr>
      <w:rFonts w:ascii="Calibri" w:hAnsi="Calibri"/>
      <w:b/>
      <w:bCs/>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賴正煌</dc:creator>
  <cp:lastModifiedBy>林知逵</cp:lastModifiedBy>
  <cp:revision>3</cp:revision>
  <cp:lastPrinted>2021-05-06T07:56:00Z</cp:lastPrinted>
  <dcterms:created xsi:type="dcterms:W3CDTF">2025-03-21T03:14:00Z</dcterms:created>
  <dcterms:modified xsi:type="dcterms:W3CDTF">2025-03-21T03:15:00Z</dcterms:modified>
</cp:coreProperties>
</file>